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</w:rPr>
        <w:t>Лабораторна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робота №2</w:t>
      </w: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480EC2" w:rsidRDefault="00455845">
      <w:pPr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студент 3 курсу, </w:t>
      </w:r>
      <w:proofErr w:type="spellStart"/>
      <w:r>
        <w:rPr>
          <w:rFonts w:ascii="Times New Roman" w:eastAsia="Times New Roman" w:hAnsi="Times New Roman" w:cs="Times New Roman"/>
          <w:sz w:val="28"/>
        </w:rPr>
        <w:t>групи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НФНЕ</w:t>
      </w:r>
    </w:p>
    <w:p w:rsidR="00480EC2" w:rsidRDefault="00455845">
      <w:pPr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Желудков </w:t>
      </w:r>
      <w:proofErr w:type="spellStart"/>
      <w:r>
        <w:rPr>
          <w:rFonts w:ascii="Times New Roman" w:eastAsia="Times New Roman" w:hAnsi="Times New Roman" w:cs="Times New Roman"/>
          <w:sz w:val="28"/>
        </w:rPr>
        <w:t>Артемій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>ікторович</w:t>
      </w:r>
      <w:proofErr w:type="spellEnd"/>
    </w:p>
    <w:p w:rsidR="00480EC2" w:rsidRDefault="00480EC2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Лінійна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цифрова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модуляція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>»</w:t>
      </w: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480EC2" w:rsidRDefault="0045584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Мета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Ознайомитись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методами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цифрової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маніпуляції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методами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кодування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сигналів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Досл</w:t>
      </w:r>
      <w:proofErr w:type="gramEnd"/>
      <w:r>
        <w:rPr>
          <w:rFonts w:ascii="Times New Roman" w:eastAsia="Times New Roman" w:hAnsi="Times New Roman" w:cs="Times New Roman"/>
          <w:sz w:val="28"/>
        </w:rPr>
        <w:t>ідити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вплив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форми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сузір’я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(виду </w:t>
      </w:r>
      <w:proofErr w:type="spellStart"/>
      <w:r>
        <w:rPr>
          <w:rFonts w:ascii="Times New Roman" w:eastAsia="Times New Roman" w:hAnsi="Times New Roman" w:cs="Times New Roman"/>
          <w:sz w:val="28"/>
        </w:rPr>
        <w:t>цифрової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маніпуляції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завадостійкість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Вивчити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вплив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типу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розкладу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бітових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посл</w:t>
      </w:r>
      <w:proofErr w:type="gramEnd"/>
      <w:r>
        <w:rPr>
          <w:rFonts w:ascii="Times New Roman" w:eastAsia="Times New Roman" w:hAnsi="Times New Roman" w:cs="Times New Roman"/>
          <w:sz w:val="28"/>
        </w:rPr>
        <w:t>ідовностей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вершинах </w:t>
      </w:r>
      <w:proofErr w:type="spellStart"/>
      <w:r>
        <w:rPr>
          <w:rFonts w:ascii="Times New Roman" w:eastAsia="Times New Roman" w:hAnsi="Times New Roman" w:cs="Times New Roman"/>
          <w:sz w:val="28"/>
        </w:rPr>
        <w:t>сузір’я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480EC2" w:rsidRDefault="00480EC2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480EC2" w:rsidRDefault="00455845">
      <w:pPr>
        <w:jc w:val="both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480EC2" w:rsidRDefault="0045584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Побудуйте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модель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простої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амплітудною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маніпуляцією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налаштуйте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блоки.</w:t>
      </w:r>
    </w:p>
    <w:p w:rsidR="00480EC2" w:rsidRDefault="0045584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8"/>
        </w:rPr>
        <w:t>Зніміть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залежність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імовірності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бітової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похибки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відношення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Es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/N0,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змінюючи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</w:rPr>
        <w:t>діапазоні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10…20 дБ,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кроком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 дБ. </w:t>
      </w:r>
      <w:proofErr w:type="spellStart"/>
      <w:r>
        <w:rPr>
          <w:rFonts w:ascii="Times New Roman" w:eastAsia="Times New Roman" w:hAnsi="Times New Roman" w:cs="Times New Roman"/>
          <w:sz w:val="28"/>
        </w:rPr>
        <w:t>Результати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занесіть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таблиці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480EC2" w:rsidRDefault="0045584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Повторити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</w:t>
      </w:r>
      <w:r>
        <w:rPr>
          <w:rFonts w:ascii="Times New Roman" w:eastAsia="Times New Roman" w:hAnsi="Times New Roman" w:cs="Times New Roman"/>
          <w:sz w:val="28"/>
        </w:rPr>
        <w:t xml:space="preserve">ункт 3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MPSK (</w:t>
      </w:r>
      <w:proofErr w:type="spellStart"/>
      <w:r>
        <w:rPr>
          <w:rFonts w:ascii="Times New Roman" w:eastAsia="Times New Roman" w:hAnsi="Times New Roman" w:cs="Times New Roman"/>
          <w:sz w:val="28"/>
        </w:rPr>
        <w:t>De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proofErr w:type="spellStart"/>
      <w:r>
        <w:rPr>
          <w:rFonts w:ascii="Times New Roman" w:eastAsia="Times New Roman" w:hAnsi="Times New Roman" w:cs="Times New Roman"/>
          <w:sz w:val="28"/>
        </w:rPr>
        <w:t>Modulator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Baseband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480EC2" w:rsidRPr="00455845" w:rsidRDefault="00455845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>4)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Повторити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пункт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Rectangular QAM (De</w:t>
      </w:r>
      <w:proofErr w:type="gramStart"/>
      <w:r w:rsidRPr="00455845">
        <w:rPr>
          <w:rFonts w:ascii="Times New Roman" w:eastAsia="Times New Roman" w:hAnsi="Times New Roman" w:cs="Times New Roman"/>
          <w:sz w:val="28"/>
          <w:lang w:val="en-US"/>
        </w:rPr>
        <w:t>)Modulator</w:t>
      </w:r>
      <w:proofErr w:type="gram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Baseband.</w:t>
      </w:r>
    </w:p>
    <w:p w:rsidR="00480EC2" w:rsidRPr="00455845" w:rsidRDefault="00455845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>5)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Змініть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блоках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модулятора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демодулятора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спосіб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розкладу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бітових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комбінацій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точках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сузір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>’</w:t>
      </w:r>
      <w:r>
        <w:rPr>
          <w:rFonts w:ascii="Times New Roman" w:eastAsia="Times New Roman" w:hAnsi="Times New Roman" w:cs="Times New Roman"/>
          <w:sz w:val="28"/>
        </w:rPr>
        <w:t>я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вибравши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параметра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Constellation ordering </w:t>
      </w:r>
      <w:proofErr w:type="spellStart"/>
      <w:r>
        <w:rPr>
          <w:rFonts w:ascii="Times New Roman" w:eastAsia="Times New Roman" w:hAnsi="Times New Roman" w:cs="Times New Roman"/>
          <w:sz w:val="28"/>
        </w:rPr>
        <w:t>варіант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B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>inary (</w:t>
      </w:r>
      <w:proofErr w:type="spellStart"/>
      <w:r>
        <w:rPr>
          <w:rFonts w:ascii="Times New Roman" w:eastAsia="Times New Roman" w:hAnsi="Times New Roman" w:cs="Times New Roman"/>
          <w:sz w:val="28"/>
        </w:rPr>
        <w:t>зробити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модуляцій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>).</w:t>
      </w:r>
    </w:p>
    <w:p w:rsidR="00480EC2" w:rsidRPr="00455845" w:rsidRDefault="00455845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Побудувати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графіки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>.</w:t>
      </w:r>
    </w:p>
    <w:p w:rsidR="00480EC2" w:rsidRPr="00455845" w:rsidRDefault="00455845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>7)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Зніміть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залежність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імовірності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бітової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помилки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відношення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Es/N0, </w:t>
      </w:r>
      <w:r>
        <w:rPr>
          <w:rFonts w:ascii="Times New Roman" w:eastAsia="Times New Roman" w:hAnsi="Times New Roman" w:cs="Times New Roman"/>
          <w:sz w:val="28"/>
        </w:rPr>
        <w:t>для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різного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числа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точок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сузір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>’</w:t>
      </w:r>
      <w:r>
        <w:rPr>
          <w:rFonts w:ascii="Times New Roman" w:eastAsia="Times New Roman" w:hAnsi="Times New Roman" w:cs="Times New Roman"/>
          <w:sz w:val="28"/>
        </w:rPr>
        <w:t>я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КАМ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(QAM) -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модуляції</w:t>
      </w:r>
      <w:proofErr w:type="spell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: 4 </w:t>
      </w:r>
      <w:r>
        <w:rPr>
          <w:rFonts w:ascii="Times New Roman" w:eastAsia="Times New Roman" w:hAnsi="Times New Roman" w:cs="Times New Roman"/>
          <w:sz w:val="28"/>
        </w:rPr>
        <w:t>точки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(10…20 </w:t>
      </w:r>
      <w:r>
        <w:rPr>
          <w:rFonts w:ascii="Times New Roman" w:eastAsia="Times New Roman" w:hAnsi="Times New Roman" w:cs="Times New Roman"/>
          <w:sz w:val="28"/>
        </w:rPr>
        <w:t>дБ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eastAsia="Times New Roman" w:hAnsi="Times New Roman" w:cs="Times New Roman"/>
          <w:sz w:val="28"/>
        </w:rPr>
        <w:t>та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64 </w:t>
      </w:r>
      <w:r>
        <w:rPr>
          <w:rFonts w:ascii="Times New Roman" w:eastAsia="Times New Roman" w:hAnsi="Times New Roman" w:cs="Times New Roman"/>
          <w:sz w:val="28"/>
        </w:rPr>
        <w:t>точки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(10…20 </w:t>
      </w:r>
      <w:r>
        <w:rPr>
          <w:rFonts w:ascii="Times New Roman" w:eastAsia="Times New Roman" w:hAnsi="Times New Roman" w:cs="Times New Roman"/>
          <w:sz w:val="28"/>
        </w:rPr>
        <w:t>дБ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eastAsia="Times New Roman" w:hAnsi="Times New Roman" w:cs="Times New Roman"/>
          <w:sz w:val="28"/>
        </w:rPr>
        <w:t>для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Rectangular QAM (De</w:t>
      </w:r>
      <w:proofErr w:type="gramStart"/>
      <w:r w:rsidRPr="00455845">
        <w:rPr>
          <w:rFonts w:ascii="Times New Roman" w:eastAsia="Times New Roman" w:hAnsi="Times New Roman" w:cs="Times New Roman"/>
          <w:sz w:val="28"/>
          <w:lang w:val="en-US"/>
        </w:rPr>
        <w:t>)Modulator</w:t>
      </w:r>
      <w:proofErr w:type="gram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Baseband.</w:t>
      </w:r>
    </w:p>
    <w:p w:rsidR="00480EC2" w:rsidRPr="00455845" w:rsidRDefault="00480EC2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lastRenderedPageBreak/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№1</w:t>
      </w: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object w:dxaOrig="10050" w:dyaOrig="5792">
          <v:rect id="rectole0000000000" o:spid="_x0000_i1025" style="width:502.5pt;height:289.5pt" o:ole="" o:preferrelative="t" stroked="f">
            <v:imagedata r:id="rId4" o:title=""/>
          </v:rect>
          <o:OLEObject Type="Embed" ProgID="StaticMetafile" ShapeID="rectole0000000000" DrawAspect="Content" ObjectID="_1684690101" r:id="rId5"/>
        </w:object>
      </w: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№2</w:t>
      </w:r>
    </w:p>
    <w:p w:rsidR="00480EC2" w:rsidRDefault="0045584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M-PAM </w:t>
      </w:r>
      <w:proofErr w:type="spellStart"/>
      <w:r>
        <w:rPr>
          <w:rFonts w:ascii="Times New Roman" w:eastAsia="Times New Roman" w:hAnsi="Times New Roman" w:cs="Times New Roman"/>
          <w:sz w:val="28"/>
        </w:rPr>
        <w:t>Modulator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Baseband</w:t>
      </w:r>
      <w:proofErr w:type="spellEnd"/>
    </w:p>
    <w:p w:rsidR="00480EC2" w:rsidRDefault="00455845">
      <w:pPr>
        <w:tabs>
          <w:tab w:val="left" w:pos="2794"/>
        </w:tabs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ідеальний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випадок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inf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80EC2" w:rsidRDefault="00480EC2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object w:dxaOrig="5238" w:dyaOrig="4500">
          <v:rect id="rectole0000000001" o:spid="_x0000_i1026" style="width:261.75pt;height:225pt" o:ole="" o:preferrelative="t" stroked="f">
            <v:imagedata r:id="rId6" o:title=""/>
          </v:rect>
          <o:OLEObject Type="Embed" ProgID="StaticMetafile" ShapeID="rectole0000000001" DrawAspect="Content" ObjectID="_1684690102" r:id="rId7"/>
        </w:object>
      </w:r>
      <w:r>
        <w:object w:dxaOrig="3731" w:dyaOrig="4636">
          <v:rect id="rectole0000000002" o:spid="_x0000_i1027" style="width:186.75pt;height:231.75pt" o:ole="" o:preferrelative="t" stroked="f">
            <v:imagedata r:id="rId8" o:title=""/>
          </v:rect>
          <o:OLEObject Type="Embed" ProgID="StaticMetafile" ShapeID="rectole0000000002" DrawAspect="Content" ObjectID="_1684690103" r:id="rId9"/>
        </w:object>
      </w:r>
    </w:p>
    <w:p w:rsidR="00480EC2" w:rsidRDefault="00480EC2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80EC2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10d</w:t>
      </w:r>
      <w:r>
        <w:rPr>
          <w:rFonts w:ascii="Times New Roman" w:eastAsia="Times New Roman" w:hAnsi="Times New Roman" w:cs="Times New Roman"/>
          <w:b/>
          <w:sz w:val="28"/>
        </w:rPr>
        <w:t xml:space="preserve">B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20dB</w:t>
      </w:r>
      <w:r>
        <w:object w:dxaOrig="4810" w:dyaOrig="4224">
          <v:rect id="rectole0000000003" o:spid="_x0000_i1047" style="width:240.75pt;height:211.5pt" o:ole="" o:preferrelative="t" stroked="f">
            <v:imagedata r:id="rId10" o:title=""/>
          </v:rect>
          <o:OLEObject Type="Embed" ProgID="StaticMetafile" ShapeID="rectole0000000003" DrawAspect="Content" ObjectID="_1684690104" r:id="rId11"/>
        </w:object>
      </w:r>
      <w:r>
        <w:object w:dxaOrig="4698" w:dyaOrig="4216">
          <v:rect id="rectole0000000004" o:spid="_x0000_i1048" style="width:234.75pt;height:210.75pt" o:ole="" o:preferrelative="t" stroked="f">
            <v:imagedata r:id="rId12" o:title=""/>
          </v:rect>
          <o:OLEObject Type="Embed" ProgID="StaticMetafile" ShapeID="rectole0000000004" DrawAspect="Content" ObjectID="_1684690105" r:id="rId13"/>
        </w:object>
      </w: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480EC2" w:rsidRDefault="00480EC2">
      <w:pPr>
        <w:rPr>
          <w:rFonts w:ascii="Calibri" w:eastAsia="Calibri" w:hAnsi="Calibri" w:cs="Calibri"/>
        </w:rPr>
      </w:pPr>
    </w:p>
    <w:p w:rsidR="00480EC2" w:rsidRDefault="00480EC2">
      <w:pPr>
        <w:rPr>
          <w:rFonts w:ascii="Calibri" w:eastAsia="Calibri" w:hAnsi="Calibri" w:cs="Calibri"/>
        </w:rPr>
      </w:pPr>
    </w:p>
    <w:p w:rsidR="00480EC2" w:rsidRDefault="00480EC2">
      <w:pPr>
        <w:rPr>
          <w:rFonts w:ascii="Calibri" w:eastAsia="Calibri" w:hAnsi="Calibri" w:cs="Calibri"/>
        </w:rPr>
      </w:pPr>
    </w:p>
    <w:p w:rsidR="00480EC2" w:rsidRDefault="00480EC2">
      <w:pPr>
        <w:rPr>
          <w:rFonts w:ascii="Calibri" w:eastAsia="Calibri" w:hAnsi="Calibri" w:cs="Calibri"/>
        </w:rPr>
      </w:pPr>
    </w:p>
    <w:p w:rsidR="00480EC2" w:rsidRPr="00455845" w:rsidRDefault="00480EC2">
      <w:pPr>
        <w:rPr>
          <w:rFonts w:ascii="Calibri" w:eastAsia="Calibri" w:hAnsi="Calibri" w:cs="Calibri"/>
          <w:lang w:val="uk-UA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lastRenderedPageBreak/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№3</w:t>
      </w:r>
    </w:p>
    <w:p w:rsidR="00480EC2" w:rsidRDefault="0045584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MPSK (</w:t>
      </w:r>
      <w:proofErr w:type="spellStart"/>
      <w:r>
        <w:rPr>
          <w:rFonts w:ascii="Times New Roman" w:eastAsia="Times New Roman" w:hAnsi="Times New Roman" w:cs="Times New Roman"/>
          <w:sz w:val="28"/>
        </w:rPr>
        <w:t>De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proofErr w:type="spellStart"/>
      <w:r>
        <w:rPr>
          <w:rFonts w:ascii="Times New Roman" w:eastAsia="Times New Roman" w:hAnsi="Times New Roman" w:cs="Times New Roman"/>
          <w:sz w:val="28"/>
        </w:rPr>
        <w:t>Modulator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Baseband</w:t>
      </w:r>
      <w:proofErr w:type="spellEnd"/>
    </w:p>
    <w:p w:rsidR="00480EC2" w:rsidRDefault="00455845">
      <w:pPr>
        <w:tabs>
          <w:tab w:val="left" w:pos="2794"/>
        </w:tabs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ідеальний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випадок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inf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  <w:r>
        <w:object w:dxaOrig="4829" w:dyaOrig="3939">
          <v:rect id="rectole0000000005" o:spid="_x0000_i1028" style="width:241.5pt;height:197.25pt" o:ole="" o:preferrelative="t" stroked="f">
            <v:imagedata r:id="rId14" o:title=""/>
          </v:rect>
          <o:OLEObject Type="Embed" ProgID="StaticMetafile" ShapeID="rectole0000000005" DrawAspect="Content" ObjectID="_1684690106" r:id="rId15"/>
        </w:object>
      </w:r>
      <w:r w:rsidR="00455845">
        <w:rPr>
          <w:rFonts w:ascii="Calibri" w:eastAsia="Calibri" w:hAnsi="Calibri" w:cs="Calibri"/>
          <w:b/>
        </w:rPr>
        <w:t xml:space="preserve">                   </w:t>
      </w:r>
      <w:r>
        <w:object w:dxaOrig="3302" w:dyaOrig="4011">
          <v:rect id="rectole0000000006" o:spid="_x0000_i1029" style="width:165pt;height:200.25pt" o:ole="" o:preferrelative="t" stroked="f">
            <v:imagedata r:id="rId16" o:title=""/>
          </v:rect>
          <o:OLEObject Type="Embed" ProgID="StaticMetafile" ShapeID="rectole0000000006" DrawAspect="Content" ObjectID="_1684690107" r:id="rId17"/>
        </w:objec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10dB                                                              20dB</w:t>
      </w:r>
      <w:r>
        <w:object w:dxaOrig="4807" w:dyaOrig="4251">
          <v:rect id="rectole0000000007" o:spid="_x0000_i1049" style="width:240pt;height:212.25pt" o:ole="" o:preferrelative="t" stroked="f">
            <v:imagedata r:id="rId18" o:title=""/>
          </v:rect>
          <o:OLEObject Type="Embed" ProgID="StaticMetafile" ShapeID="rectole0000000007" DrawAspect="Content" ObjectID="_1684690108" r:id="rId19"/>
        </w:object>
      </w:r>
      <w:r>
        <w:object w:dxaOrig="4800" w:dyaOrig="4255">
          <v:rect id="rectole0000000008" o:spid="_x0000_i1050" style="width:240pt;height:213pt" o:ole="" o:preferrelative="t" stroked="f">
            <v:imagedata r:id="rId20" o:title=""/>
          </v:rect>
          <o:OLEObject Type="Embed" ProgID="StaticMetafile" ShapeID="rectole0000000008" DrawAspect="Content" ObjectID="_1684690109" r:id="rId21"/>
        </w:object>
      </w:r>
    </w:p>
    <w:p w:rsidR="00480EC2" w:rsidRDefault="00455845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</w: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Pr="00455845" w:rsidRDefault="00480EC2">
      <w:pPr>
        <w:rPr>
          <w:rFonts w:ascii="Calibri" w:eastAsia="Calibri" w:hAnsi="Calibri" w:cs="Calibri"/>
          <w:b/>
          <w:lang w:val="uk-UA"/>
        </w:rPr>
      </w:pPr>
    </w:p>
    <w:p w:rsidR="00480EC2" w:rsidRPr="00455845" w:rsidRDefault="00455845">
      <w:pPr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lastRenderedPageBreak/>
        <w:t>Завдання</w:t>
      </w:r>
      <w:proofErr w:type="spellEnd"/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 xml:space="preserve"> №4</w:t>
      </w:r>
    </w:p>
    <w:p w:rsidR="00480EC2" w:rsidRPr="00455845" w:rsidRDefault="00455845">
      <w:pPr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t>Rectangular QAM (De</w:t>
      </w:r>
      <w:proofErr w:type="gramStart"/>
      <w:r w:rsidRPr="00455845">
        <w:rPr>
          <w:rFonts w:ascii="Times New Roman" w:eastAsia="Times New Roman" w:hAnsi="Times New Roman" w:cs="Times New Roman"/>
          <w:sz w:val="28"/>
          <w:lang w:val="en-US"/>
        </w:rPr>
        <w:t>)Modulator</w:t>
      </w:r>
      <w:proofErr w:type="gram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Baseband</w:t>
      </w:r>
    </w:p>
    <w:p w:rsidR="00480EC2" w:rsidRDefault="00455845">
      <w:pPr>
        <w:tabs>
          <w:tab w:val="left" w:pos="2794"/>
        </w:tabs>
        <w:spacing w:after="0"/>
        <w:rPr>
          <w:rFonts w:ascii="Times New Roman" w:eastAsia="Times New Roman" w:hAnsi="Times New Roman" w:cs="Times New Roman"/>
          <w:b/>
          <w:sz w:val="28"/>
        </w:rPr>
      </w:pP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ідеальний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випадок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inf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80EC2" w:rsidRDefault="00480EC2">
      <w:pPr>
        <w:rPr>
          <w:rFonts w:ascii="Calibri" w:eastAsia="Calibri" w:hAnsi="Calibri" w:cs="Calibri"/>
          <w:b/>
        </w:rPr>
      </w:pPr>
      <w:r>
        <w:object w:dxaOrig="5555" w:dyaOrig="4947">
          <v:rect id="rectole0000000009" o:spid="_x0000_i1030" style="width:277.5pt;height:247.5pt" o:ole="" o:preferrelative="t" stroked="f">
            <v:imagedata r:id="rId22" o:title=""/>
          </v:rect>
          <o:OLEObject Type="Embed" ProgID="StaticMetafile" ShapeID="rectole0000000009" DrawAspect="Content" ObjectID="_1684690110" r:id="rId23"/>
        </w:object>
      </w:r>
      <w:r w:rsidR="00455845">
        <w:rPr>
          <w:rFonts w:ascii="Calibri" w:eastAsia="Calibri" w:hAnsi="Calibri" w:cs="Calibri"/>
          <w:b/>
        </w:rPr>
        <w:t xml:space="preserve">    </w:t>
      </w:r>
      <w:r>
        <w:object w:dxaOrig="3668" w:dyaOrig="4948">
          <v:rect id="rectole0000000010" o:spid="_x0000_i1031" style="width:183.75pt;height:247.5pt" o:ole="" o:preferrelative="t" stroked="f">
            <v:imagedata r:id="rId24" o:title=""/>
          </v:rect>
          <o:OLEObject Type="Embed" ProgID="StaticMetafile" ShapeID="rectole0000000010" DrawAspect="Content" ObjectID="_1684690111" r:id="rId25"/>
        </w:object>
      </w: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10dB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20dB</w:t>
      </w:r>
      <w:r>
        <w:object w:dxaOrig="4938" w:dyaOrig="4368">
          <v:rect id="rectole0000000011" o:spid="_x0000_i1051" style="width:237pt;height:214.5pt" o:ole="" o:preferrelative="t" stroked="f">
            <v:imagedata r:id="rId26" o:title=""/>
          </v:rect>
          <o:OLEObject Type="Embed" ProgID="StaticMetafile" ShapeID="rectole0000000011" DrawAspect="Content" ObjectID="_1684690112" r:id="rId27"/>
        </w:object>
      </w:r>
      <w:r>
        <w:object w:dxaOrig="4898" w:dyaOrig="4368">
          <v:rect id="rectole0000000012" o:spid="_x0000_i1052" style="width:239.25pt;height:210.75pt" o:ole="" o:preferrelative="t" stroked="f">
            <v:imagedata r:id="rId28" o:title=""/>
          </v:rect>
          <o:OLEObject Type="Embed" ProgID="StaticMetafile" ShapeID="rectole0000000012" DrawAspect="Content" ObjectID="_1684690113" r:id="rId29"/>
        </w:object>
      </w:r>
    </w:p>
    <w:p w:rsidR="00480EC2" w:rsidRDefault="00455845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</w:t>
      </w: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Pr="00455845" w:rsidRDefault="00455845">
      <w:pPr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lastRenderedPageBreak/>
        <w:t>Завдання</w:t>
      </w:r>
      <w:proofErr w:type="spellEnd"/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 xml:space="preserve"> №5</w:t>
      </w:r>
    </w:p>
    <w:p w:rsidR="00480EC2" w:rsidRPr="00455845" w:rsidRDefault="00455845">
      <w:pPr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>1)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M-PAM                                        </w:t>
      </w: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 xml:space="preserve">2) 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MPSK                                </w:t>
      </w:r>
      <w:r w:rsidRPr="00455845">
        <w:rPr>
          <w:rFonts w:ascii="Times New Roman" w:eastAsia="Times New Roman" w:hAnsi="Times New Roman" w:cs="Times New Roman"/>
          <w:b/>
          <w:sz w:val="28"/>
          <w:lang w:val="en-US"/>
        </w:rPr>
        <w:t>3)</w:t>
      </w:r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Rectangular QAM </w:t>
      </w:r>
    </w:p>
    <w:p w:rsidR="00480EC2" w:rsidRDefault="00455845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De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proofErr w:type="spellStart"/>
      <w:r>
        <w:rPr>
          <w:rFonts w:ascii="Times New Roman" w:eastAsia="Times New Roman" w:hAnsi="Times New Roman" w:cs="Times New Roman"/>
          <w:sz w:val="28"/>
        </w:rPr>
        <w:t>Modulator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Baseband</w:t>
      </w:r>
      <w:proofErr w:type="spellEnd"/>
    </w:p>
    <w:p w:rsidR="00480EC2" w:rsidRDefault="00480EC2">
      <w:pPr>
        <w:rPr>
          <w:rFonts w:ascii="Times New Roman" w:eastAsia="Times New Roman" w:hAnsi="Times New Roman" w:cs="Times New Roman"/>
          <w:sz w:val="28"/>
        </w:rPr>
      </w:pPr>
      <w:r>
        <w:object w:dxaOrig="2910" w:dyaOrig="3718">
          <v:rect id="rectole0000000013" o:spid="_x0000_i1032" style="width:145.5pt;height:186pt" o:ole="" o:preferrelative="t" stroked="f">
            <v:imagedata r:id="rId30" o:title=""/>
          </v:rect>
          <o:OLEObject Type="Embed" ProgID="StaticMetafile" ShapeID="rectole0000000013" DrawAspect="Content" ObjectID="_1684690114" r:id="rId31"/>
        </w:object>
      </w:r>
      <w:r w:rsidR="00455845">
        <w:rPr>
          <w:rFonts w:ascii="Times New Roman" w:eastAsia="Times New Roman" w:hAnsi="Times New Roman" w:cs="Times New Roman"/>
          <w:sz w:val="28"/>
        </w:rPr>
        <w:t xml:space="preserve">     </w:t>
      </w:r>
      <w:r>
        <w:object w:dxaOrig="3155" w:dyaOrig="3718">
          <v:rect id="rectole0000000014" o:spid="_x0000_i1033" style="width:157.5pt;height:186pt" o:ole="" o:preferrelative="t" stroked="f">
            <v:imagedata r:id="rId32" o:title=""/>
          </v:rect>
          <o:OLEObject Type="Embed" ProgID="StaticMetafile" ShapeID="rectole0000000014" DrawAspect="Content" ObjectID="_1684690115" r:id="rId33"/>
        </w:object>
      </w:r>
      <w:r w:rsidR="00455845">
        <w:rPr>
          <w:rFonts w:ascii="Times New Roman" w:eastAsia="Times New Roman" w:hAnsi="Times New Roman" w:cs="Times New Roman"/>
          <w:sz w:val="28"/>
        </w:rPr>
        <w:t xml:space="preserve">     </w:t>
      </w:r>
      <w:r w:rsidR="00455845">
        <w:object w:dxaOrig="3192" w:dyaOrig="3751">
          <v:rect id="rectole0000000015" o:spid="_x0000_i1034" style="width:138.75pt;height:186.75pt" o:ole="" o:preferrelative="t" stroked="f">
            <v:imagedata r:id="rId34" o:title=""/>
          </v:rect>
          <o:OLEObject Type="Embed" ProgID="StaticMetafile" ShapeID="rectole0000000015" DrawAspect="Content" ObjectID="_1684690116" r:id="rId35"/>
        </w:object>
      </w:r>
    </w:p>
    <w:p w:rsidR="00455845" w:rsidRDefault="00455845">
      <w:pPr>
        <w:rPr>
          <w:rFonts w:ascii="Times New Roman" w:eastAsia="Times New Roman" w:hAnsi="Times New Roman" w:cs="Times New Roman"/>
          <w:sz w:val="28"/>
          <w:lang w:val="uk-UA"/>
        </w:rPr>
      </w:pPr>
    </w:p>
    <w:p w:rsidR="00455845" w:rsidRPr="00455845" w:rsidRDefault="00455845">
      <w:pPr>
        <w:rPr>
          <w:rFonts w:ascii="Times New Roman" w:eastAsia="Times New Roman" w:hAnsi="Times New Roman" w:cs="Times New Roman"/>
          <w:sz w:val="28"/>
          <w:lang w:val="uk-UA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№6</w:t>
      </w: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sz w:val="32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32"/>
          <w:u w:val="single"/>
        </w:rPr>
        <w:t>залежність</w:t>
      </w:r>
      <w:proofErr w:type="spellEnd"/>
      <w:r>
        <w:rPr>
          <w:rFonts w:ascii="Times New Roman" w:eastAsia="Times New Roman" w:hAnsi="Times New Roman" w:cs="Times New Roman"/>
          <w:sz w:val="32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u w:val="single"/>
        </w:rPr>
        <w:t>бітової</w:t>
      </w:r>
      <w:proofErr w:type="spellEnd"/>
      <w:r>
        <w:rPr>
          <w:rFonts w:ascii="Times New Roman" w:eastAsia="Times New Roman" w:hAnsi="Times New Roman" w:cs="Times New Roman"/>
          <w:sz w:val="32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u w:val="single"/>
        </w:rPr>
        <w:t>помилки</w:t>
      </w:r>
      <w:proofErr w:type="spellEnd"/>
      <w:r>
        <w:rPr>
          <w:rFonts w:ascii="Times New Roman" w:eastAsia="Times New Roman" w:hAnsi="Times New Roman" w:cs="Times New Roman"/>
          <w:sz w:val="32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u w:val="single"/>
        </w:rPr>
        <w:t>від</w:t>
      </w:r>
      <w:proofErr w:type="spellEnd"/>
      <w:r>
        <w:rPr>
          <w:rFonts w:ascii="Times New Roman" w:eastAsia="Times New Roman" w:hAnsi="Times New Roman" w:cs="Times New Roman"/>
          <w:sz w:val="32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u w:val="single"/>
        </w:rPr>
        <w:t>величини</w:t>
      </w:r>
      <w:proofErr w:type="spellEnd"/>
      <w:r>
        <w:rPr>
          <w:rFonts w:ascii="Times New Roman" w:eastAsia="Times New Roman" w:hAnsi="Times New Roman" w:cs="Times New Roman"/>
          <w:sz w:val="32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u w:val="single"/>
        </w:rPr>
        <w:t>спі</w:t>
      </w:r>
      <w:proofErr w:type="gramStart"/>
      <w:r>
        <w:rPr>
          <w:rFonts w:ascii="Times New Roman" w:eastAsia="Times New Roman" w:hAnsi="Times New Roman" w:cs="Times New Roman"/>
          <w:sz w:val="32"/>
          <w:u w:val="single"/>
        </w:rPr>
        <w:t>вв</w:t>
      </w:r>
      <w:proofErr w:type="gramEnd"/>
      <w:r>
        <w:rPr>
          <w:rFonts w:ascii="Times New Roman" w:eastAsia="Times New Roman" w:hAnsi="Times New Roman" w:cs="Times New Roman"/>
          <w:sz w:val="32"/>
          <w:u w:val="single"/>
        </w:rPr>
        <w:t>ідношення</w:t>
      </w:r>
      <w:proofErr w:type="spellEnd"/>
      <w:r>
        <w:rPr>
          <w:rFonts w:ascii="Times New Roman" w:eastAsia="Times New Roman" w:hAnsi="Times New Roman" w:cs="Times New Roman"/>
          <w:sz w:val="32"/>
          <w:u w:val="single"/>
        </w:rPr>
        <w:t xml:space="preserve"> сигнал/шум</w:t>
      </w:r>
    </w:p>
    <w:p w:rsidR="00480EC2" w:rsidRDefault="00480EC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0EC2" w:rsidRPr="00455845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t>M-PAM (De</w:t>
      </w:r>
      <w:proofErr w:type="gramStart"/>
      <w:r w:rsidRPr="00455845">
        <w:rPr>
          <w:rFonts w:ascii="Times New Roman" w:eastAsia="Times New Roman" w:hAnsi="Times New Roman" w:cs="Times New Roman"/>
          <w:sz w:val="28"/>
          <w:lang w:val="en-US"/>
        </w:rPr>
        <w:t>)Modulator</w:t>
      </w:r>
      <w:proofErr w:type="gram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Baseband</w:t>
      </w:r>
    </w:p>
    <w:p w:rsidR="00480EC2" w:rsidRPr="00455845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t>G – Gray; B - Binary</w: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  <w:r>
        <w:object w:dxaOrig="7114" w:dyaOrig="4658">
          <v:rect id="rectole0000000016" o:spid="_x0000_i1035" style="width:355.5pt;height:233.25pt" o:ole="" o:preferrelative="t" stroked="f">
            <v:imagedata r:id="rId36" o:title=""/>
          </v:rect>
          <o:OLEObject Type="Embed" ProgID="StaticMetafile" ShapeID="rectole0000000016" DrawAspect="Content" ObjectID="_1684690117" r:id="rId37"/>
        </w:object>
      </w:r>
    </w:p>
    <w:p w:rsidR="00480EC2" w:rsidRPr="00455845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lastRenderedPageBreak/>
        <w:t>MPSK (De</w:t>
      </w:r>
      <w:proofErr w:type="gramStart"/>
      <w:r w:rsidRPr="00455845">
        <w:rPr>
          <w:rFonts w:ascii="Times New Roman" w:eastAsia="Times New Roman" w:hAnsi="Times New Roman" w:cs="Times New Roman"/>
          <w:sz w:val="28"/>
          <w:lang w:val="en-US"/>
        </w:rPr>
        <w:t>)Modulator</w:t>
      </w:r>
      <w:proofErr w:type="gramEnd"/>
      <w:r w:rsidRPr="00455845">
        <w:rPr>
          <w:rFonts w:ascii="Times New Roman" w:eastAsia="Times New Roman" w:hAnsi="Times New Roman" w:cs="Times New Roman"/>
          <w:sz w:val="28"/>
          <w:lang w:val="en-US"/>
        </w:rPr>
        <w:t xml:space="preserve"> Baseband</w:t>
      </w:r>
    </w:p>
    <w:p w:rsidR="00480EC2" w:rsidRPr="00455845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t>G – Gray; B - Binary</w: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  <w:r>
        <w:object w:dxaOrig="7688" w:dyaOrig="4962">
          <v:rect id="rectole0000000017" o:spid="_x0000_i1036" style="width:384.75pt;height:248.25pt" o:ole="" o:preferrelative="t" stroked="f">
            <v:imagedata r:id="rId38" o:title=""/>
          </v:rect>
          <o:OLEObject Type="Embed" ProgID="StaticMetafile" ShapeID="rectole0000000017" DrawAspect="Content" ObjectID="_1684690118" r:id="rId39"/>
        </w:objec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Pr="00455845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t>Rectangular QAM Modulator Baseband</w:t>
      </w:r>
    </w:p>
    <w:p w:rsidR="00480EC2" w:rsidRPr="00455845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455845">
        <w:rPr>
          <w:rFonts w:ascii="Times New Roman" w:eastAsia="Times New Roman" w:hAnsi="Times New Roman" w:cs="Times New Roman"/>
          <w:sz w:val="28"/>
          <w:lang w:val="en-US"/>
        </w:rPr>
        <w:t>G – Gray; B – Binary</w:t>
      </w:r>
    </w:p>
    <w:p w:rsidR="00480EC2" w:rsidRDefault="00480EC2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object w:dxaOrig="7823" w:dyaOrig="4947">
          <v:rect id="rectole0000000018" o:spid="_x0000_i1037" style="width:391.5pt;height:247.5pt" o:ole="" o:preferrelative="t" stroked="f">
            <v:imagedata r:id="rId40" o:title=""/>
          </v:rect>
          <o:OLEObject Type="Embed" ProgID="StaticMetafile" ShapeID="rectole0000000018" DrawAspect="Content" ObjectID="_1684690119" r:id="rId41"/>
        </w:objec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  <w:lang w:val="uk-UA"/>
        </w:rPr>
      </w:pPr>
    </w:p>
    <w:p w:rsidR="00455845" w:rsidRPr="00455845" w:rsidRDefault="00455845">
      <w:pPr>
        <w:rPr>
          <w:rFonts w:ascii="Calibri" w:eastAsia="Calibri" w:hAnsi="Calibri" w:cs="Calibri"/>
          <w:b/>
          <w:lang w:val="uk-UA"/>
        </w:rPr>
      </w:pPr>
    </w:p>
    <w:p w:rsidR="00480EC2" w:rsidRDefault="00455845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lastRenderedPageBreak/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№7</w:t>
      </w:r>
    </w:p>
    <w:p w:rsidR="00480EC2" w:rsidRDefault="00455845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4 точки</w:t>
      </w:r>
    </w:p>
    <w:p w:rsidR="00480EC2" w:rsidRDefault="00455845">
      <w:pPr>
        <w:tabs>
          <w:tab w:val="left" w:pos="2794"/>
        </w:tabs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ідеальний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випадок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inf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80EC2" w:rsidRDefault="00480EC2">
      <w:pPr>
        <w:rPr>
          <w:rFonts w:ascii="Calibri" w:eastAsia="Calibri" w:hAnsi="Calibri" w:cs="Calibri"/>
          <w:b/>
        </w:rPr>
      </w:pPr>
      <w:r>
        <w:object w:dxaOrig="5307" w:dyaOrig="4690">
          <v:rect id="rectole0000000019" o:spid="_x0000_i1038" style="width:265.5pt;height:234.75pt" o:ole="" o:preferrelative="t" stroked="f">
            <v:imagedata r:id="rId42" o:title=""/>
          </v:rect>
          <o:OLEObject Type="Embed" ProgID="StaticMetafile" ShapeID="rectole0000000019" DrawAspect="Content" ObjectID="_1684690120" r:id="rId43"/>
        </w:object>
      </w: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10dB                                                              20dB</w:t>
      </w:r>
    </w:p>
    <w:p w:rsidR="00480EC2" w:rsidRDefault="00455845">
      <w:pPr>
        <w:rPr>
          <w:rFonts w:ascii="Calibri" w:eastAsia="Calibri" w:hAnsi="Calibri" w:cs="Calibri"/>
          <w:b/>
        </w:rPr>
      </w:pPr>
      <w:r>
        <w:object w:dxaOrig="4837" w:dyaOrig="4329">
          <v:rect id="rectole0000000020" o:spid="_x0000_i1039" style="width:228.75pt;height:209.25pt" o:ole="" o:preferrelative="t" stroked="f">
            <v:imagedata r:id="rId44" o:title=""/>
          </v:rect>
          <o:OLEObject Type="Embed" ProgID="StaticMetafile" ShapeID="rectole0000000020" DrawAspect="Content" ObjectID="_1684690121" r:id="rId45"/>
        </w:object>
      </w:r>
      <w:r>
        <w:rPr>
          <w:rFonts w:ascii="Calibri" w:eastAsia="Calibri" w:hAnsi="Calibri" w:cs="Calibri"/>
          <w:b/>
        </w:rPr>
        <w:t xml:space="preserve">   </w:t>
      </w:r>
      <w:r>
        <w:object w:dxaOrig="4894" w:dyaOrig="4326">
          <v:rect id="rectole0000000021" o:spid="_x0000_i1040" style="width:234pt;height:201.75pt" o:ole="" o:preferrelative="t" stroked="f">
            <v:imagedata r:id="rId46" o:title=""/>
          </v:rect>
          <o:OLEObject Type="Embed" ProgID="StaticMetafile" ShapeID="rectole0000000021" DrawAspect="Content" ObjectID="_1684690122" r:id="rId47"/>
        </w:object>
      </w: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jc w:val="center"/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80EC2">
      <w:pPr>
        <w:rPr>
          <w:rFonts w:ascii="Calibri" w:eastAsia="Calibri" w:hAnsi="Calibri" w:cs="Calibri"/>
          <w:b/>
          <w:lang w:val="uk-UA"/>
        </w:rPr>
      </w:pPr>
    </w:p>
    <w:p w:rsidR="00455845" w:rsidRPr="00455845" w:rsidRDefault="00455845">
      <w:pPr>
        <w:rPr>
          <w:rFonts w:ascii="Calibri" w:eastAsia="Calibri" w:hAnsi="Calibri" w:cs="Calibri"/>
          <w:b/>
          <w:lang w:val="uk-UA"/>
        </w:rPr>
      </w:pPr>
    </w:p>
    <w:p w:rsidR="00480EC2" w:rsidRDefault="00480EC2">
      <w:pPr>
        <w:rPr>
          <w:rFonts w:ascii="Calibri" w:eastAsia="Calibri" w:hAnsi="Calibri" w:cs="Calibri"/>
          <w:b/>
        </w:rPr>
      </w:pPr>
    </w:p>
    <w:p w:rsidR="00480EC2" w:rsidRDefault="00455845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64 точки</w:t>
      </w:r>
    </w:p>
    <w:p w:rsidR="00480EC2" w:rsidRDefault="00455845">
      <w:pPr>
        <w:tabs>
          <w:tab w:val="left" w:pos="2794"/>
        </w:tabs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ідеальний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випадок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inf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80EC2" w:rsidRDefault="00480EC2">
      <w:pPr>
        <w:rPr>
          <w:rFonts w:ascii="Calibri" w:eastAsia="Calibri" w:hAnsi="Calibri" w:cs="Calibri"/>
          <w:b/>
        </w:rPr>
      </w:pPr>
      <w:r>
        <w:object w:dxaOrig="5676" w:dyaOrig="5032">
          <v:rect id="rectole0000000022" o:spid="_x0000_i1041" style="width:283.5pt;height:251.25pt" o:ole="" o:preferrelative="t" stroked="f">
            <v:imagedata r:id="rId48" o:title=""/>
          </v:rect>
          <o:OLEObject Type="Embed" ProgID="StaticMetafile" ShapeID="rectole0000000022" DrawAspect="Content" ObjectID="_1684690123" r:id="rId49"/>
        </w:object>
      </w: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10dB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20dB</w:t>
      </w:r>
    </w:p>
    <w:p w:rsidR="00480EC2" w:rsidRDefault="00455845">
      <w:pPr>
        <w:rPr>
          <w:rFonts w:ascii="Calibri" w:eastAsia="Calibri" w:hAnsi="Calibri" w:cs="Calibri"/>
          <w:b/>
        </w:rPr>
      </w:pPr>
      <w:r>
        <w:object w:dxaOrig="4994" w:dyaOrig="4390">
          <v:rect id="rectole0000000023" o:spid="_x0000_i1042" style="width:238.5pt;height:219.75pt" o:ole="" o:preferrelative="t" stroked="f">
            <v:imagedata r:id="rId50" o:title=""/>
          </v:rect>
          <o:OLEObject Type="Embed" ProgID="StaticMetafile" ShapeID="rectole0000000023" DrawAspect="Content" ObjectID="_1684690124" r:id="rId51"/>
        </w:object>
      </w:r>
      <w:r>
        <w:object w:dxaOrig="4933" w:dyaOrig="4462">
          <v:rect id="rectole0000000024" o:spid="_x0000_i1043" style="width:238.5pt;height:219pt" o:ole="" o:preferrelative="t" stroked="f">
            <v:imagedata r:id="rId52" o:title=""/>
          </v:rect>
          <o:OLEObject Type="Embed" ProgID="StaticMetafile" ShapeID="rectole0000000024" DrawAspect="Content" ObjectID="_1684690125" r:id="rId53"/>
        </w:objec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  <w:r>
        <w:object w:dxaOrig="5500" w:dyaOrig="4681">
          <v:rect id="rectole0000000025" o:spid="_x0000_i1044" style="width:275.25pt;height:234pt" o:ole="" o:preferrelative="t" stroked="f">
            <v:imagedata r:id="rId54" o:title=""/>
          </v:rect>
          <o:OLEObject Type="Embed" ProgID="StaticMetafile" ShapeID="rectole0000000025" DrawAspect="Content" ObjectID="_1684690126" r:id="rId55"/>
        </w:object>
      </w: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графік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залежність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бітової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помилки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величини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спі</w:t>
      </w:r>
      <w:proofErr w:type="gramStart"/>
      <w:r>
        <w:rPr>
          <w:rFonts w:ascii="Times New Roman" w:eastAsia="Times New Roman" w:hAnsi="Times New Roman" w:cs="Times New Roman"/>
          <w:sz w:val="28"/>
        </w:rPr>
        <w:t>вв</w:t>
      </w:r>
      <w:proofErr w:type="gramEnd"/>
      <w:r>
        <w:rPr>
          <w:rFonts w:ascii="Times New Roman" w:eastAsia="Times New Roman" w:hAnsi="Times New Roman" w:cs="Times New Roman"/>
          <w:sz w:val="28"/>
        </w:rPr>
        <w:t>ідношення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сигнал/шум</w:t>
      </w: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квадратичної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 та 64 точками</w: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  <w:r>
        <w:object w:dxaOrig="6480" w:dyaOrig="4176">
          <v:rect id="rectole0000000026" o:spid="_x0000_i1045" style="width:324pt;height:208.5pt" o:ole="" o:preferrelative="t" stroked="f">
            <v:imagedata r:id="rId56" o:title=""/>
          </v:rect>
          <o:OLEObject Type="Embed" ProgID="StaticMetafile" ShapeID="rectole0000000026" DrawAspect="Content" ObjectID="_1684690127" r:id="rId57"/>
        </w:object>
      </w:r>
    </w:p>
    <w:p w:rsidR="00480EC2" w:rsidRDefault="00455845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окремо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</w:t>
      </w:r>
      <w:proofErr w:type="gramStart"/>
      <w:r>
        <w:rPr>
          <w:rFonts w:ascii="Times New Roman" w:eastAsia="Times New Roman" w:hAnsi="Times New Roman" w:cs="Times New Roman"/>
          <w:sz w:val="28"/>
        </w:rPr>
        <w:t>к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</w:rPr>
        <w:t>квадратичної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 точками</w:t>
      </w:r>
    </w:p>
    <w:p w:rsidR="00480EC2" w:rsidRDefault="00480EC2">
      <w:pPr>
        <w:jc w:val="center"/>
        <w:rPr>
          <w:rFonts w:ascii="Calibri" w:eastAsia="Calibri" w:hAnsi="Calibri" w:cs="Calibri"/>
          <w:b/>
        </w:rPr>
      </w:pPr>
      <w:r>
        <w:object w:dxaOrig="6358" w:dyaOrig="4366">
          <v:rect id="rectole0000000027" o:spid="_x0000_i1046" style="width:318pt;height:218.25pt" o:ole="" o:preferrelative="t" stroked="f">
            <v:imagedata r:id="rId58" o:title=""/>
          </v:rect>
          <o:OLEObject Type="Embed" ProgID="StaticMetafile" ShapeID="rectole0000000027" DrawAspect="Content" ObjectID="_1684690128" r:id="rId59"/>
        </w:object>
      </w:r>
    </w:p>
    <w:p w:rsidR="00480EC2" w:rsidRDefault="0045584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lastRenderedPageBreak/>
        <w:t>Висновок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даній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лабораторній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роботі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ознайомлено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методами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цифрової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амплітудна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фазова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квадратична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). </w:t>
      </w:r>
      <w:proofErr w:type="gramStart"/>
      <w:r>
        <w:rPr>
          <w:rFonts w:ascii="Times New Roman" w:eastAsia="Times New Roman" w:hAnsi="Times New Roman" w:cs="Times New Roman"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отриманих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можна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зробит</w:t>
      </w:r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висновки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розклад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бітових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комбінацій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кодом </w:t>
      </w:r>
      <w:proofErr w:type="spellStart"/>
      <w:r>
        <w:rPr>
          <w:rFonts w:ascii="Times New Roman" w:eastAsia="Times New Roman" w:hAnsi="Times New Roman" w:cs="Times New Roman"/>
          <w:sz w:val="28"/>
        </w:rPr>
        <w:t>Gray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показує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меншу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вірогідність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помилки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ніж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кодом </w:t>
      </w:r>
      <w:proofErr w:type="spellStart"/>
      <w:r>
        <w:rPr>
          <w:rFonts w:ascii="Times New Roman" w:eastAsia="Times New Roman" w:hAnsi="Times New Roman" w:cs="Times New Roman"/>
          <w:sz w:val="28"/>
        </w:rPr>
        <w:t>Binary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Найкращий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метод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квадратурний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майже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3 раза </w:t>
      </w:r>
      <w:proofErr w:type="spellStart"/>
      <w:r>
        <w:rPr>
          <w:rFonts w:ascii="Times New Roman" w:eastAsia="Times New Roman" w:hAnsi="Times New Roman" w:cs="Times New Roman"/>
          <w:sz w:val="28"/>
        </w:rPr>
        <w:t>менша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похибка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 10dB </w:t>
      </w:r>
      <w:proofErr w:type="spellStart"/>
      <w:r>
        <w:rPr>
          <w:rFonts w:ascii="Times New Roman" w:eastAsia="Times New Roman" w:hAnsi="Times New Roman" w:cs="Times New Roman"/>
          <w:sz w:val="28"/>
        </w:rPr>
        <w:t>порівнюючи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амплітудним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методом, а при 20dB </w:t>
      </w:r>
      <w:proofErr w:type="spellStart"/>
      <w:r>
        <w:rPr>
          <w:rFonts w:ascii="Times New Roman" w:eastAsia="Times New Roman" w:hAnsi="Times New Roman" w:cs="Times New Roman"/>
          <w:sz w:val="28"/>
        </w:rPr>
        <w:t>похибка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8"/>
        </w:rPr>
        <w:t>кв</w:t>
      </w:r>
      <w:r>
        <w:rPr>
          <w:rFonts w:ascii="Times New Roman" w:eastAsia="Times New Roman" w:hAnsi="Times New Roman" w:cs="Times New Roman"/>
          <w:sz w:val="28"/>
        </w:rPr>
        <w:t>адратурній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може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sz w:val="28"/>
        </w:rPr>
        <w:t>зовсім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0. </w:t>
      </w:r>
      <w:proofErr w:type="spellStart"/>
      <w:r>
        <w:rPr>
          <w:rFonts w:ascii="Times New Roman" w:eastAsia="Times New Roman" w:hAnsi="Times New Roman" w:cs="Times New Roman"/>
          <w:sz w:val="28"/>
        </w:rPr>
        <w:t>Найгірші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результати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дала </w:t>
      </w:r>
      <w:proofErr w:type="spellStart"/>
      <w:r>
        <w:rPr>
          <w:rFonts w:ascii="Times New Roman" w:eastAsia="Times New Roman" w:hAnsi="Times New Roman" w:cs="Times New Roman"/>
          <w:sz w:val="28"/>
        </w:rPr>
        <w:t>амплітудна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Вс</w:t>
      </w:r>
      <w:proofErr w:type="gramEnd"/>
      <w:r>
        <w:rPr>
          <w:rFonts w:ascii="Times New Roman" w:eastAsia="Times New Roman" w:hAnsi="Times New Roman" w:cs="Times New Roman"/>
          <w:sz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 </w:t>
      </w:r>
      <w:proofErr w:type="spellStart"/>
      <w:r>
        <w:rPr>
          <w:rFonts w:ascii="Times New Roman" w:eastAsia="Times New Roman" w:hAnsi="Times New Roman" w:cs="Times New Roman"/>
          <w:sz w:val="28"/>
        </w:rPr>
        <w:t>висновки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можна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Порівнюючи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метод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квадратурної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модуляції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4 та 64 точками, </w:t>
      </w:r>
      <w:proofErr w:type="spellStart"/>
      <w:r>
        <w:rPr>
          <w:rFonts w:ascii="Times New Roman" w:eastAsia="Times New Roman" w:hAnsi="Times New Roman" w:cs="Times New Roman"/>
          <w:sz w:val="28"/>
        </w:rPr>
        <w:t>можна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бачити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4 точками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дуже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малу </w:t>
      </w:r>
      <w:proofErr w:type="spellStart"/>
      <w:r>
        <w:rPr>
          <w:rFonts w:ascii="Times New Roman" w:eastAsia="Times New Roman" w:hAnsi="Times New Roman" w:cs="Times New Roman"/>
          <w:sz w:val="28"/>
        </w:rPr>
        <w:t>показує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вірогідність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помилк</w:t>
      </w:r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при 14dB на тестах </w:t>
      </w:r>
      <w:proofErr w:type="spellStart"/>
      <w:r>
        <w:rPr>
          <w:rFonts w:ascii="Times New Roman" w:eastAsia="Times New Roman" w:hAnsi="Times New Roman" w:cs="Times New Roman"/>
          <w:sz w:val="28"/>
        </w:rPr>
        <w:t>вже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0, коли за 64 точками на 20dB нуль «далеко».</w:t>
      </w:r>
    </w:p>
    <w:p w:rsidR="00480EC2" w:rsidRDefault="00455845">
      <w:pPr>
        <w:jc w:val="both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чому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недолік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амплітудної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модуляції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>?</w:t>
      </w:r>
      <w:r>
        <w:rPr>
          <w:rFonts w:ascii="Times New Roman" w:eastAsia="Times New Roman" w:hAnsi="Times New Roman" w:cs="Times New Roman"/>
          <w:b/>
          <w:sz w:val="3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30"/>
        </w:rPr>
        <w:t>амплітуда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несучої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змінюється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пропорційно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миттєвій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амплітуді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сигналу. </w:t>
      </w:r>
      <w:proofErr w:type="spellStart"/>
      <w:r>
        <w:rPr>
          <w:rFonts w:ascii="Times New Roman" w:eastAsia="Times New Roman" w:hAnsi="Times New Roman" w:cs="Times New Roman"/>
          <w:sz w:val="30"/>
        </w:rPr>
        <w:t>Хоча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сигнал </w:t>
      </w:r>
      <w:proofErr w:type="spellStart"/>
      <w:r>
        <w:rPr>
          <w:rFonts w:ascii="Times New Roman" w:eastAsia="Times New Roman" w:hAnsi="Times New Roman" w:cs="Times New Roman"/>
          <w:sz w:val="30"/>
        </w:rPr>
        <w:t>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проходить </w:t>
      </w:r>
      <w:proofErr w:type="spellStart"/>
      <w:r>
        <w:rPr>
          <w:rFonts w:ascii="Times New Roman" w:eastAsia="Times New Roman" w:hAnsi="Times New Roman" w:cs="Times New Roman"/>
          <w:sz w:val="30"/>
        </w:rPr>
        <w:t>фільтрацію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30"/>
        </w:rPr>
        <w:t>в</w:t>
      </w:r>
      <w:proofErr w:type="gramEnd"/>
      <w:r>
        <w:rPr>
          <w:rFonts w:ascii="Times New Roman" w:eastAsia="Times New Roman" w:hAnsi="Times New Roman" w:cs="Times New Roman"/>
          <w:sz w:val="30"/>
        </w:rPr>
        <w:t>ін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30"/>
        </w:rPr>
        <w:t>може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відновитися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без </w:t>
      </w:r>
      <w:proofErr w:type="spellStart"/>
      <w:r>
        <w:rPr>
          <w:rFonts w:ascii="Times New Roman" w:eastAsia="Times New Roman" w:hAnsi="Times New Roman" w:cs="Times New Roman"/>
          <w:sz w:val="30"/>
        </w:rPr>
        <w:t>спотворень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та шуму. Шум </w:t>
      </w:r>
      <w:proofErr w:type="spellStart"/>
      <w:r>
        <w:rPr>
          <w:rFonts w:ascii="Times New Roman" w:eastAsia="Times New Roman" w:hAnsi="Times New Roman" w:cs="Times New Roman"/>
          <w:sz w:val="30"/>
        </w:rPr>
        <w:t>впливає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на сигнал </w:t>
      </w:r>
      <w:proofErr w:type="spellStart"/>
      <w:r>
        <w:rPr>
          <w:rFonts w:ascii="Times New Roman" w:eastAsia="Times New Roman" w:hAnsi="Times New Roman" w:cs="Times New Roman"/>
          <w:sz w:val="30"/>
        </w:rPr>
        <w:t>спотворюючи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його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форму, </w:t>
      </w:r>
      <w:proofErr w:type="spellStart"/>
      <w:r>
        <w:rPr>
          <w:rFonts w:ascii="Times New Roman" w:eastAsia="Times New Roman" w:hAnsi="Times New Roman" w:cs="Times New Roman"/>
          <w:sz w:val="30"/>
        </w:rPr>
        <w:t>тобто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головну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огинаючу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  <w:sz w:val="30"/>
        </w:rPr>
        <w:t>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несе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30"/>
        </w:rPr>
        <w:t>собі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інформацію</w:t>
      </w:r>
      <w:proofErr w:type="spellEnd"/>
      <w:r>
        <w:rPr>
          <w:rFonts w:ascii="Times New Roman" w:eastAsia="Times New Roman" w:hAnsi="Times New Roman" w:cs="Times New Roman"/>
          <w:sz w:val="30"/>
        </w:rPr>
        <w:t>.</w:t>
      </w:r>
    </w:p>
    <w:p w:rsidR="00480EC2" w:rsidRDefault="00455845">
      <w:pPr>
        <w:jc w:val="both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чо</w:t>
      </w:r>
      <w:r>
        <w:rPr>
          <w:rFonts w:ascii="Times New Roman" w:eastAsia="Times New Roman" w:hAnsi="Times New Roman" w:cs="Times New Roman"/>
          <w:b/>
          <w:sz w:val="30"/>
          <w:u w:val="single"/>
        </w:rPr>
        <w:t>му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перевага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квадратурної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модуляції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>?</w:t>
      </w:r>
      <w:r>
        <w:rPr>
          <w:rFonts w:ascii="Times New Roman" w:eastAsia="Times New Roman" w:hAnsi="Times New Roman" w:cs="Times New Roman"/>
          <w:sz w:val="3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30"/>
        </w:rPr>
        <w:t>квадратурна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модуляція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представляє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собою </w:t>
      </w:r>
      <w:proofErr w:type="spellStart"/>
      <w:r>
        <w:rPr>
          <w:rFonts w:ascii="Times New Roman" w:eastAsia="Times New Roman" w:hAnsi="Times New Roman" w:cs="Times New Roman"/>
          <w:sz w:val="30"/>
        </w:rPr>
        <w:t>зміну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фази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30"/>
        </w:rPr>
        <w:t>амплітуди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сигналу, </w:t>
      </w:r>
      <w:proofErr w:type="spellStart"/>
      <w:r>
        <w:rPr>
          <w:rFonts w:ascii="Times New Roman" w:eastAsia="Times New Roman" w:hAnsi="Times New Roman" w:cs="Times New Roman"/>
          <w:sz w:val="30"/>
        </w:rPr>
        <w:t>що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дозволяє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збільшити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кількість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кодованих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бітів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спотворення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шумом </w:t>
      </w:r>
      <w:proofErr w:type="spellStart"/>
      <w:r>
        <w:rPr>
          <w:rFonts w:ascii="Times New Roman" w:eastAsia="Times New Roman" w:hAnsi="Times New Roman" w:cs="Times New Roman"/>
          <w:sz w:val="30"/>
        </w:rPr>
        <w:t>менше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заважа</w:t>
      </w:r>
      <w:proofErr w:type="gramStart"/>
      <w:r>
        <w:rPr>
          <w:rFonts w:ascii="Times New Roman" w:eastAsia="Times New Roman" w:hAnsi="Times New Roman" w:cs="Times New Roman"/>
          <w:sz w:val="30"/>
        </w:rPr>
        <w:t>є</w:t>
      </w:r>
      <w:proofErr w:type="spellEnd"/>
      <w:r>
        <w:rPr>
          <w:rFonts w:ascii="Times New Roman" w:eastAsia="Times New Roman" w:hAnsi="Times New Roman" w:cs="Times New Roman"/>
          <w:sz w:val="30"/>
        </w:rPr>
        <w:t>.</w:t>
      </w:r>
      <w:proofErr w:type="gramEnd"/>
      <w:r>
        <w:rPr>
          <w:rFonts w:ascii="Times New Roman" w:eastAsia="Times New Roman" w:hAnsi="Times New Roman" w:cs="Times New Roman"/>
          <w:sz w:val="30"/>
        </w:rPr>
        <w:t xml:space="preserve"> Сигнал </w:t>
      </w:r>
      <w:proofErr w:type="spellStart"/>
      <w:r>
        <w:rPr>
          <w:rFonts w:ascii="Times New Roman" w:eastAsia="Times New Roman" w:hAnsi="Times New Roman" w:cs="Times New Roman"/>
          <w:sz w:val="30"/>
        </w:rPr>
        <w:t>представляється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30"/>
        </w:rPr>
        <w:t>вигляді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комбінації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двох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складових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30"/>
        </w:rPr>
        <w:t>си</w:t>
      </w:r>
      <w:r>
        <w:rPr>
          <w:rFonts w:ascii="Times New Roman" w:eastAsia="Times New Roman" w:hAnsi="Times New Roman" w:cs="Times New Roman"/>
          <w:sz w:val="30"/>
        </w:rPr>
        <w:t>нусоїди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30"/>
        </w:rPr>
        <w:t>косинусоїди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. Тому у нас </w:t>
      </w:r>
      <w:proofErr w:type="spellStart"/>
      <w:r>
        <w:rPr>
          <w:rFonts w:ascii="Times New Roman" w:eastAsia="Times New Roman" w:hAnsi="Times New Roman" w:cs="Times New Roman"/>
          <w:sz w:val="30"/>
        </w:rPr>
        <w:t>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дві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дискретні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величини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модуляція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відбувається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30"/>
        </w:rPr>
        <w:t>двом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каналам, </w:t>
      </w:r>
      <w:proofErr w:type="spellStart"/>
      <w:r>
        <w:rPr>
          <w:rFonts w:ascii="Times New Roman" w:eastAsia="Times New Roman" w:hAnsi="Times New Roman" w:cs="Times New Roman"/>
          <w:sz w:val="30"/>
        </w:rPr>
        <w:t>що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дозволяє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точніше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відтворювати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отриману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інформацію</w:t>
      </w:r>
      <w:proofErr w:type="spellEnd"/>
      <w:r>
        <w:rPr>
          <w:rFonts w:ascii="Times New Roman" w:eastAsia="Times New Roman" w:hAnsi="Times New Roman" w:cs="Times New Roman"/>
          <w:sz w:val="30"/>
        </w:rPr>
        <w:t>.</w:t>
      </w:r>
    </w:p>
    <w:p w:rsidR="00480EC2" w:rsidRDefault="00455845">
      <w:pPr>
        <w:jc w:val="both"/>
        <w:rPr>
          <w:rFonts w:ascii="Times New Roman" w:eastAsia="Times New Roman" w:hAnsi="Times New Roman" w:cs="Times New Roman"/>
          <w:sz w:val="30"/>
        </w:rPr>
      </w:pP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Чому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розклад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за кодом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Gray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краще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чим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u w:val="single"/>
        </w:rPr>
        <w:t>Binary</w:t>
      </w:r>
      <w:proofErr w:type="spellEnd"/>
      <w:r>
        <w:rPr>
          <w:rFonts w:ascii="Times New Roman" w:eastAsia="Times New Roman" w:hAnsi="Times New Roman" w:cs="Times New Roman"/>
          <w:b/>
          <w:sz w:val="30"/>
          <w:u w:val="single"/>
        </w:rPr>
        <w:t>?</w:t>
      </w:r>
      <w:r>
        <w:rPr>
          <w:rFonts w:ascii="Times New Roman" w:eastAsia="Times New Roman" w:hAnsi="Times New Roman" w:cs="Times New Roman"/>
          <w:b/>
          <w:sz w:val="30"/>
        </w:rPr>
        <w:t xml:space="preserve"> – </w:t>
      </w:r>
      <w:r>
        <w:rPr>
          <w:rFonts w:ascii="Times New Roman" w:eastAsia="Times New Roman" w:hAnsi="Times New Roman" w:cs="Times New Roman"/>
          <w:sz w:val="30"/>
        </w:rPr>
        <w:t xml:space="preserve">для Грей у нас </w:t>
      </w:r>
      <w:proofErr w:type="spellStart"/>
      <w:r>
        <w:rPr>
          <w:rFonts w:ascii="Times New Roman" w:eastAsia="Times New Roman" w:hAnsi="Times New Roman" w:cs="Times New Roman"/>
          <w:sz w:val="30"/>
        </w:rPr>
        <w:t>змінюється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тільки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один </w:t>
      </w:r>
      <w:proofErr w:type="spellStart"/>
      <w:r>
        <w:rPr>
          <w:rFonts w:ascii="Times New Roman" w:eastAsia="Times New Roman" w:hAnsi="Times New Roman" w:cs="Times New Roman"/>
          <w:sz w:val="30"/>
        </w:rPr>
        <w:t>біт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0"/>
        </w:rPr>
        <w:t>кожного</w:t>
      </w:r>
      <w:proofErr w:type="gram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кро</w:t>
      </w:r>
      <w:r>
        <w:rPr>
          <w:rFonts w:ascii="Times New Roman" w:eastAsia="Times New Roman" w:hAnsi="Times New Roman" w:cs="Times New Roman"/>
          <w:sz w:val="30"/>
        </w:rPr>
        <w:t>ку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30"/>
        </w:rPr>
        <w:t>також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здатність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30"/>
        </w:rPr>
        <w:t>інверсії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бітових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комбінацій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. При </w:t>
      </w:r>
      <w:proofErr w:type="spellStart"/>
      <w:r>
        <w:rPr>
          <w:rFonts w:ascii="Times New Roman" w:eastAsia="Times New Roman" w:hAnsi="Times New Roman" w:cs="Times New Roman"/>
          <w:sz w:val="30"/>
        </w:rPr>
        <w:t>наявності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шуму </w:t>
      </w:r>
      <w:proofErr w:type="spellStart"/>
      <w:r>
        <w:rPr>
          <w:rFonts w:ascii="Times New Roman" w:eastAsia="Times New Roman" w:hAnsi="Times New Roman" w:cs="Times New Roman"/>
          <w:sz w:val="30"/>
        </w:rPr>
        <w:t>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вірогідність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те </w:t>
      </w:r>
      <w:proofErr w:type="spellStart"/>
      <w:r>
        <w:rPr>
          <w:rFonts w:ascii="Times New Roman" w:eastAsia="Times New Roman" w:hAnsi="Times New Roman" w:cs="Times New Roman"/>
          <w:sz w:val="30"/>
        </w:rPr>
        <w:t>що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прийнятий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символ буде </w:t>
      </w:r>
      <w:proofErr w:type="spellStart"/>
      <w:r>
        <w:rPr>
          <w:rFonts w:ascii="Times New Roman" w:eastAsia="Times New Roman" w:hAnsi="Times New Roman" w:cs="Times New Roman"/>
          <w:sz w:val="30"/>
        </w:rPr>
        <w:t>помилковим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30"/>
        </w:rPr>
        <w:t>Наприклад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перехід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коду числа 7 </w:t>
      </w:r>
      <w:proofErr w:type="spellStart"/>
      <w:r>
        <w:rPr>
          <w:rFonts w:ascii="Times New Roman" w:eastAsia="Times New Roman" w:hAnsi="Times New Roman" w:cs="Times New Roman"/>
          <w:sz w:val="30"/>
        </w:rPr>
        <w:t>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8 </w:t>
      </w:r>
      <w:proofErr w:type="gramStart"/>
      <w:r>
        <w:rPr>
          <w:rFonts w:ascii="Times New Roman" w:eastAsia="Times New Roman" w:hAnsi="Times New Roman" w:cs="Times New Roman"/>
          <w:sz w:val="30"/>
        </w:rPr>
        <w:t>для</w:t>
      </w:r>
      <w:proofErr w:type="gram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бінарного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(111 -&gt; 1000), для Грей (100 -&gt; 1100). При </w:t>
      </w:r>
      <w:proofErr w:type="spellStart"/>
      <w:r>
        <w:rPr>
          <w:rFonts w:ascii="Times New Roman" w:eastAsia="Times New Roman" w:hAnsi="Times New Roman" w:cs="Times New Roman"/>
          <w:sz w:val="30"/>
        </w:rPr>
        <w:t>переході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бінарного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коду </w:t>
      </w:r>
      <w:proofErr w:type="spellStart"/>
      <w:r>
        <w:rPr>
          <w:rFonts w:ascii="Times New Roman" w:eastAsia="Times New Roman" w:hAnsi="Times New Roman" w:cs="Times New Roman"/>
          <w:sz w:val="30"/>
        </w:rPr>
        <w:t>змінюються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30"/>
        </w:rPr>
        <w:t>вс</w:t>
      </w:r>
      <w:proofErr w:type="gramEnd"/>
      <w:r>
        <w:rPr>
          <w:rFonts w:ascii="Times New Roman" w:eastAsia="Times New Roman" w:hAnsi="Times New Roman" w:cs="Times New Roman"/>
          <w:sz w:val="30"/>
        </w:rPr>
        <w:t>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чотири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розряди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одразу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, а при Грей – один. По </w:t>
      </w:r>
      <w:proofErr w:type="spellStart"/>
      <w:r>
        <w:rPr>
          <w:rFonts w:ascii="Times New Roman" w:eastAsia="Times New Roman" w:hAnsi="Times New Roman" w:cs="Times New Roman"/>
          <w:sz w:val="30"/>
        </w:rPr>
        <w:t>цій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причині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30"/>
        </w:rPr>
        <w:t>появі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помилки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зчитування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похибка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бінарного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кода буде 100%, а </w:t>
      </w:r>
      <w:proofErr w:type="gramStart"/>
      <w:r>
        <w:rPr>
          <w:rFonts w:ascii="Times New Roman" w:eastAsia="Times New Roman" w:hAnsi="Times New Roman" w:cs="Times New Roman"/>
          <w:sz w:val="30"/>
        </w:rPr>
        <w:t>в</w:t>
      </w:r>
      <w:proofErr w:type="gramEnd"/>
      <w:r>
        <w:rPr>
          <w:rFonts w:ascii="Times New Roman" w:eastAsia="Times New Roman" w:hAnsi="Times New Roman" w:cs="Times New Roman"/>
          <w:sz w:val="30"/>
        </w:rPr>
        <w:t xml:space="preserve"> Грей не </w:t>
      </w:r>
      <w:proofErr w:type="spellStart"/>
      <w:r>
        <w:rPr>
          <w:rFonts w:ascii="Times New Roman" w:eastAsia="Times New Roman" w:hAnsi="Times New Roman" w:cs="Times New Roman"/>
          <w:sz w:val="30"/>
        </w:rPr>
        <w:t>перевищує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одиниці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молодшого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</w:rPr>
        <w:t>розряду</w:t>
      </w:r>
      <w:proofErr w:type="spellEnd"/>
      <w:r>
        <w:rPr>
          <w:rFonts w:ascii="Times New Roman" w:eastAsia="Times New Roman" w:hAnsi="Times New Roman" w:cs="Times New Roman"/>
          <w:sz w:val="30"/>
        </w:rPr>
        <w:t>.</w:t>
      </w:r>
    </w:p>
    <w:sectPr w:rsidR="00480E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EC2"/>
    <w:rsid w:val="00455845"/>
    <w:rsid w:val="0048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openxmlformats.org/officeDocument/2006/relationships/oleObject" Target="embeddings/oleObject22.bin"/><Relationship Id="rId50" Type="http://schemas.openxmlformats.org/officeDocument/2006/relationships/image" Target="media/image24.png"/><Relationship Id="rId55" Type="http://schemas.openxmlformats.org/officeDocument/2006/relationships/oleObject" Target="embeddings/oleObject26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oleObject" Target="embeddings/oleObject17.bin"/><Relationship Id="rId40" Type="http://schemas.openxmlformats.org/officeDocument/2006/relationships/image" Target="media/image19.png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png"/><Relationship Id="rId52" Type="http://schemas.openxmlformats.org/officeDocument/2006/relationships/image" Target="media/image25.png"/><Relationship Id="rId6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png"/><Relationship Id="rId56" Type="http://schemas.openxmlformats.org/officeDocument/2006/relationships/image" Target="media/image27.png"/><Relationship Id="rId8" Type="http://schemas.openxmlformats.org/officeDocument/2006/relationships/image" Target="media/image3.png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png"/><Relationship Id="rId46" Type="http://schemas.openxmlformats.org/officeDocument/2006/relationships/image" Target="media/image22.png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785</Words>
  <Characters>4477</Characters>
  <Application>Microsoft Office Word</Application>
  <DocSecurity>0</DocSecurity>
  <Lines>37</Lines>
  <Paragraphs>10</Paragraphs>
  <ScaleCrop>false</ScaleCrop>
  <Company/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NickOn</cp:lastModifiedBy>
  <cp:revision>2</cp:revision>
  <dcterms:created xsi:type="dcterms:W3CDTF">2021-06-08T17:38:00Z</dcterms:created>
  <dcterms:modified xsi:type="dcterms:W3CDTF">2021-06-08T17:41:00Z</dcterms:modified>
</cp:coreProperties>
</file>